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89" w:rsidRPr="006B0078" w:rsidRDefault="00825C89" w:rsidP="006B007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ПАТ</w:t>
      </w:r>
      <w:r w:rsidRPr="006B0078">
        <w:rPr>
          <w:rFonts w:ascii="Times New Roman" w:hAnsi="Times New Roman"/>
          <w:sz w:val="28"/>
          <w:szCs w:val="28"/>
          <w:lang w:val="uk-UA"/>
        </w:rPr>
        <w:t xml:space="preserve"> "Бершадський електротехнічний завод"</w:t>
      </w: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5C89" w:rsidRDefault="00825C89" w:rsidP="006B007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B0078">
        <w:rPr>
          <w:rFonts w:ascii="Times New Roman" w:hAnsi="Times New Roman"/>
          <w:b/>
          <w:sz w:val="40"/>
          <w:szCs w:val="40"/>
          <w:lang w:val="uk-UA"/>
        </w:rPr>
        <w:t>Електротепловентилятор побутовий</w:t>
      </w: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B0078">
        <w:rPr>
          <w:rFonts w:ascii="Times New Roman" w:hAnsi="Times New Roman"/>
          <w:b/>
          <w:sz w:val="40"/>
          <w:szCs w:val="40"/>
          <w:lang w:val="uk-UA"/>
        </w:rPr>
        <w:t>"ДАНКО"</w:t>
      </w: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B0078">
        <w:rPr>
          <w:rFonts w:ascii="Times New Roman" w:hAnsi="Times New Roman"/>
          <w:b/>
          <w:sz w:val="40"/>
          <w:szCs w:val="40"/>
          <w:lang w:val="uk-UA"/>
        </w:rPr>
        <w:t>ЕТВ 2,0/1,6</w:t>
      </w:r>
    </w:p>
    <w:p w:rsidR="00825C89" w:rsidRDefault="00825C89" w:rsidP="006B007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6B0078">
        <w:rPr>
          <w:rFonts w:ascii="Times New Roman" w:hAnsi="Times New Roman"/>
          <w:sz w:val="32"/>
          <w:szCs w:val="32"/>
          <w:lang w:val="uk-UA"/>
        </w:rPr>
        <w:t>Посібник по експлуатації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0078">
        <w:rPr>
          <w:rFonts w:ascii="Times New Roman" w:hAnsi="Times New Roman"/>
          <w:b/>
          <w:sz w:val="28"/>
          <w:szCs w:val="28"/>
          <w:lang w:val="uk-UA"/>
        </w:rPr>
        <w:t>1. Загальні положення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 Електротепловентилятор типу ЕТВ 2,0/1,6 (далі – тепловентилятор) і електротепловентилятор типу ЕВ 0,015/1,6 (далі – вентилятор) – універсальні переносні прилади (далі – прилади), які встановлюються на столі чи на підлозі і призначені для створення комфортного температурного режиму в житлових і робочих приміщеннях з очищенням при цьому продутого повітря від пороху.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1.1.1. Тепловентилятор може бути використаний в двох режимах  по потужності - 1кВт та 2кВт, і в трьох режимах по швидкості повітряного потоку. Для роботи в режимі 2кВт потужності необхідна наявність електричної мережі, розрахованої на струм не менший 10А.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1.1.2. Завдяки низькотемпературним нагрівачам (не більше 300°С) вигорання кисню і виділення яких-небудь шкідливих речовин виключається.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1.1.3. Тепловентилятор обладнаний термовимикачем з самоповерненням, який надійно вимикає його під час внутрішнього перегрівання, що гарантує безпеку його експлуатації.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1.2. Рекомендовані умови експлуатації термовентилятора: температура навколишнього середовища  – від 1°С до 40°С і відносна вологість повітря не більше 80% при 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температурі 25°С.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Pr="006B0078" w:rsidRDefault="00825C89" w:rsidP="006B007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0078">
        <w:rPr>
          <w:rFonts w:ascii="Times New Roman" w:hAnsi="Times New Roman"/>
          <w:b/>
          <w:sz w:val="28"/>
          <w:szCs w:val="28"/>
          <w:lang w:val="uk-UA"/>
        </w:rPr>
        <w:t>2. Технічні характеристики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2.1. Номінальна напруга 220В змінного струму з частотою 50Гц.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2.2. Номінальна споживана потужність: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– в вентиляторному режимі – 0,015кВт;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– в режимі тепловентилятора – 1,0кВт або 2,0кВт.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2.3. Номінальна продуктивність 1,6м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за хвилину.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2.4. Температура повітря на виході з тепловентилятора не більше 100°С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2.5. Режим роботи – тривалий.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2.6. Габаритні розміри: (230×175×300)мм.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2.7. Маса не більше 2кг.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2.8. Прилад відповідає вимогам безпеки ГОСТ 25570.15-87 і виготовляється: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по захисту враження електричним струмом – класу II</w:t>
      </w:r>
    </w:p>
    <w:p w:rsidR="00825C89" w:rsidRDefault="00825C89" w:rsidP="004F2EE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по захисту від вологи – звичайне виконання (бризконезахищений).</w:t>
      </w:r>
    </w:p>
    <w:p w:rsidR="00825C89" w:rsidRPr="004879B5" w:rsidRDefault="00825C89" w:rsidP="004879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9B5">
        <w:rPr>
          <w:rFonts w:ascii="Times New Roman" w:hAnsi="Times New Roman"/>
          <w:b/>
          <w:sz w:val="28"/>
          <w:szCs w:val="28"/>
          <w:lang w:val="uk-UA"/>
        </w:rPr>
        <w:t>3. Вимоги безпеки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3.1. Перед вмиканням приладу уважно ознайомтесь з посібником по експлуатації.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3.2. Тепловентилятор є приладом, що працює під наглядом. Після закінчення роботи приладу вимкніть його і витягніть вилку з розетки.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3.3. Не допускається: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встановлювати тепловентилятор біля предметів, що легко займаються - фіранок, портьєр та ін. або в приміщеннях, де зберігаються або використовуються горючі речовини, безпосередньо під розеткою;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накривати тепловентилятор;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розташовувати тепловентилятор так, щоб шнур знаходився в зоні руху гарячого повітря або доторкався до нагрівних частин приладу;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залишати дітей без нагляду в приміщеннях, де знаходиться працюючий прилад;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попадання води на прилад.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3.4. Забороняється: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вмикати і вимикати прилад мокрими руками;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використовувати прилад з пошкодженим шнуром чи вилкою, а також при наявності неполадок, викликаних падінням або іншими пошкодженнями приладу;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ремонт або розборка приладу некваліфікованим спеціалістом.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 разі поломки слід доставити Ваш прилад в майстерню для ремонту.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Pr="008D198F" w:rsidRDefault="00825C89" w:rsidP="008D19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98F">
        <w:rPr>
          <w:rFonts w:ascii="Times New Roman" w:hAnsi="Times New Roman"/>
          <w:b/>
          <w:sz w:val="28"/>
          <w:szCs w:val="28"/>
          <w:lang w:val="uk-UA"/>
        </w:rPr>
        <w:t>4. Будова і експлуатація приладу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4.1. Тепловентилятор складається з нагрівачів (1), електродвигунів (2), вентилятора (3), трьох перемикачів (4,5,6), закріплених в корпусі (7) і закритих кришкою (8), з'єднаною з корпусом гвинтами (9). В отворі між корпусом і кришкою знаходиться частина стояка (10), навколо якого можна повертати тепловентилятор на найбільший кут до 30° для зміни направлення потоку повітря. Стояк (10) виконаний із трубки з еластичними опорами (11), всередині якого розташований з'єднувальний шнур (12) з вилкою (13) для вмикання приладу в мережу живлення. Внутрішній монтаж виконаний роз'єднувальними елементами. В корпусі нагрівачів (1) розташований термовимикач з самоповерненням. Ззовні корпусу (7) встановлений фільтр (14) для очищення продувного повітря від пороху. Перемикачі, які розташовані в верхній частині корпусу, забезпечують наступні режими роботи: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4 (символ *)     – перемикач вмикання і вимикання вентилятора;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5 (символ **)   – перемикач вмикання і вимикання нагрівача на потужність 1кВт;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 (символ ***) – перемикач вмикання і вимикання нагрівачів на потужність 2кВт.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Без вмикання вентилятора нагрівачі не можуть бути ввімкнені в мережу живлення.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4.2. УВАГА! Під час роботи тепловентилятора може спрацювати захисний термовимикач.</w:t>
      </w:r>
    </w:p>
    <w:p w:rsidR="00825C89" w:rsidRPr="00A43B7F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Повернення вимикача у ввімкненний стан відбудеться після від'єднання тепловентилятора від мережі живлення (витягнути шнур з розетки) і його охолодження.</w:t>
      </w:r>
      <w:r w:rsidRPr="00A43B7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 запобігання спрацювання захисного термовимикача та перегріву корпусу виробу, що приводить до поломки приладу, забороняється розташовувати прилад в закритому просторі та поблизу (менше 0,5м) предметів, що перешкоджають вільній циркуляції повітря через вентилятор.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43B7F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769CC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0.5pt;height:279.75pt;visibility:visible">
            <v:imagedata r:id="rId6" o:title=""/>
          </v:shape>
        </w:pict>
      </w:r>
    </w:p>
    <w:p w:rsidR="00825C89" w:rsidRPr="00C821E5" w:rsidRDefault="00825C89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4.3. Для вимикання приладу необхідно вимкнути вимикачі в зворотній послідовності (6,5,4) і витягнути вилку з'єднувального шнуру із розетки.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4.4. УВАГА! Періодично, по мірі забруднення, очищувати фільтр (поз.14) від порху та бруду.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Pr="00A43B7F" w:rsidRDefault="00825C89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98F">
        <w:rPr>
          <w:rFonts w:ascii="Times New Roman" w:hAnsi="Times New Roman"/>
          <w:b/>
          <w:sz w:val="28"/>
          <w:szCs w:val="28"/>
          <w:lang w:val="uk-UA"/>
        </w:rPr>
        <w:t>5. Комплектність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5.1. В комплект поставки входять: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прилад – 1шт.;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упаковка – 1шт.;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посібник по експлуатації – 1 екз.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Pr="008D198F" w:rsidRDefault="00825C89" w:rsidP="008D19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98F">
        <w:rPr>
          <w:rFonts w:ascii="Times New Roman" w:hAnsi="Times New Roman"/>
          <w:b/>
          <w:sz w:val="28"/>
          <w:szCs w:val="28"/>
          <w:lang w:val="uk-UA"/>
        </w:rPr>
        <w:t>6. Технічне обслуговування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6.1. Прилад витирайте м'якою серветкою, змоченою у воді або мильному розчині, потім витирайте насухо. Слідкуйте, щоб вода не потрапила всередину приладу.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6.2. Для видалення пороху з фільтру (при необхідності) мийте його в теплій воді. Знімання і встановлення фільтру виконується зняттям прижимного кільця. Перед встановленням фільтр старанно просушити. Можлива чистка фільтру пилососом.</w:t>
      </w:r>
    </w:p>
    <w:p w:rsidR="00825C89" w:rsidRPr="00A43B7F" w:rsidRDefault="00825C89" w:rsidP="00A43B7F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6.3. Всі роботи, пов'язані з ремонтом приладу, необхідно проводити в умовах спеціальних майстерень.</w:t>
      </w:r>
    </w:p>
    <w:p w:rsidR="00825C89" w:rsidRPr="004F2EE1" w:rsidRDefault="00825C89" w:rsidP="004F2EE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2EE1">
        <w:rPr>
          <w:rFonts w:ascii="Times New Roman" w:hAnsi="Times New Roman"/>
          <w:b/>
          <w:sz w:val="28"/>
          <w:szCs w:val="28"/>
          <w:lang w:val="uk-UA"/>
        </w:rPr>
        <w:t>7. Правила зберігання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7.1. Зберігати прилад необхідно в приміщеннях, які провітрюються і обігріваються, при температурі від 5°С до 40°С. Відносна вологість повітря не більше 80% при температурі 25°С.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25C89" w:rsidRDefault="00825C89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5385">
        <w:rPr>
          <w:rFonts w:ascii="Times New Roman" w:hAnsi="Times New Roman"/>
          <w:b/>
          <w:sz w:val="28"/>
          <w:szCs w:val="28"/>
          <w:lang w:val="uk-UA"/>
        </w:rPr>
        <w:t>8. Гарантійні зобов'язання</w:t>
      </w:r>
    </w:p>
    <w:p w:rsidR="00825C89" w:rsidRDefault="00825C89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5C89" w:rsidRPr="00A43B7F" w:rsidRDefault="00825C89" w:rsidP="00D22D2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8.1. Підприємство-виробник гарантує нормальну роботу приладу на протязі 24 місяців від дня продажу при умові виконання споживачем правил експлуатації і зберігання.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8.2. При відсутності дати продажу крамницею, гарантійний строк враховується з дати виготовлення.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8.3. При виявленні пошкоджень на протязі гарантійного строку звертатись до торгової організації або на підприємство-виробник.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D5385">
        <w:rPr>
          <w:rFonts w:ascii="Times New Roman" w:hAnsi="Times New Roman"/>
          <w:b/>
          <w:sz w:val="24"/>
          <w:szCs w:val="24"/>
          <w:lang w:val="uk-UA"/>
        </w:rPr>
        <w:t>Адреса підприємства-виробника:</w:t>
      </w:r>
      <w:r>
        <w:rPr>
          <w:rFonts w:ascii="Times New Roman" w:hAnsi="Times New Roman"/>
          <w:sz w:val="24"/>
          <w:szCs w:val="24"/>
          <w:lang w:val="uk-UA"/>
        </w:rPr>
        <w:t xml:space="preserve"> ПАТ "БЕТЗ", </w:t>
      </w:r>
      <w:smartTag w:uri="urn:schemas-microsoft-com:office:smarttags" w:element="metricconverter">
        <w:smartTagPr>
          <w:attr w:name="ProductID" w:val="24400, м"/>
        </w:smartTagPr>
        <w:r>
          <w:rPr>
            <w:rFonts w:ascii="Times New Roman" w:hAnsi="Times New Roman"/>
            <w:sz w:val="24"/>
            <w:szCs w:val="24"/>
            <w:lang w:val="uk-UA"/>
          </w:rPr>
          <w:t>24400, м</w:t>
        </w:r>
      </w:smartTag>
      <w:r>
        <w:rPr>
          <w:rFonts w:ascii="Times New Roman" w:hAnsi="Times New Roman"/>
          <w:sz w:val="24"/>
          <w:szCs w:val="24"/>
          <w:lang w:val="uk-UA"/>
        </w:rPr>
        <w:t>.Бершадь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Вінницька обл.,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вул. Червоноармійська, 165</w:t>
      </w:r>
    </w:p>
    <w:p w:rsidR="00825C89" w:rsidRPr="00EB0B24" w:rsidRDefault="00825C89" w:rsidP="00F608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тел. (043-52) 2-42-26, 2-33-73, 2-23-01</w:t>
      </w:r>
    </w:p>
    <w:p w:rsidR="00825C89" w:rsidRPr="00EB0B24" w:rsidRDefault="00825C89" w:rsidP="00F60816">
      <w:pPr>
        <w:spacing w:after="0"/>
        <w:rPr>
          <w:rFonts w:ascii="Times New Roman" w:hAnsi="Times New Roman"/>
          <w:sz w:val="24"/>
          <w:szCs w:val="24"/>
        </w:rPr>
      </w:pPr>
    </w:p>
    <w:p w:rsidR="00825C89" w:rsidRPr="00EB0B24" w:rsidRDefault="00825C89" w:rsidP="00F60816">
      <w:pPr>
        <w:spacing w:after="0"/>
        <w:rPr>
          <w:rFonts w:ascii="Times New Roman" w:hAnsi="Times New Roman"/>
          <w:sz w:val="24"/>
          <w:szCs w:val="24"/>
        </w:rPr>
      </w:pPr>
    </w:p>
    <w:p w:rsidR="00825C89" w:rsidRPr="00EB0B24" w:rsidRDefault="00825C89" w:rsidP="00F60816">
      <w:pPr>
        <w:spacing w:after="0"/>
        <w:rPr>
          <w:rFonts w:ascii="Times New Roman" w:hAnsi="Times New Roman"/>
          <w:sz w:val="24"/>
          <w:szCs w:val="24"/>
        </w:rPr>
      </w:pPr>
      <w:r w:rsidRPr="00EB0B24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825C89" w:rsidRPr="00EB0B24" w:rsidRDefault="00825C89" w:rsidP="00F60816">
      <w:pPr>
        <w:spacing w:after="0"/>
        <w:rPr>
          <w:rFonts w:ascii="Times New Roman" w:hAnsi="Times New Roman"/>
          <w:sz w:val="24"/>
          <w:szCs w:val="24"/>
        </w:rPr>
      </w:pPr>
    </w:p>
    <w:p w:rsidR="00825C89" w:rsidRDefault="00825C89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5C89" w:rsidRPr="00A43B7F" w:rsidRDefault="00825C89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B24">
        <w:rPr>
          <w:rFonts w:ascii="Times New Roman" w:hAnsi="Times New Roman"/>
          <w:b/>
          <w:sz w:val="28"/>
          <w:szCs w:val="28"/>
        </w:rPr>
        <w:t>9</w:t>
      </w:r>
      <w:r w:rsidRPr="00A43B7F">
        <w:rPr>
          <w:rFonts w:ascii="Times New Roman" w:hAnsi="Times New Roman"/>
          <w:b/>
          <w:sz w:val="28"/>
          <w:szCs w:val="28"/>
          <w:lang w:val="uk-UA"/>
        </w:rPr>
        <w:t>. Свідоцтво про приймання та продаж</w:t>
      </w: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Тепловентилятори моделі ЕТВ 2,/1,6 "Данко"</w:t>
      </w:r>
    </w:p>
    <w:p w:rsidR="00825C89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ГОСТ 17083-87 ТУ У3.16 14309600.087-97</w:t>
      </w:r>
    </w:p>
    <w:p w:rsidR="00825C89" w:rsidRPr="00D749ED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випуску _______________________________________</w:t>
      </w:r>
    </w:p>
    <w:p w:rsidR="00825C89" w:rsidRPr="00D749ED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825C89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Штамп ВТК (клеймо приймальника) ____________________</w:t>
      </w:r>
    </w:p>
    <w:p w:rsidR="00825C89" w:rsidRPr="00D749ED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825C89" w:rsidRPr="00D749ED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Проданий ___________________________________________</w:t>
      </w:r>
    </w:p>
    <w:p w:rsidR="00825C89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(найменування підприємства торгівлі)</w:t>
      </w:r>
    </w:p>
    <w:p w:rsidR="00825C89" w:rsidRDefault="00825C89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825C89" w:rsidRPr="00A43B7F" w:rsidRDefault="00825C89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продажу ________________________________________</w:t>
      </w:r>
    </w:p>
    <w:sectPr w:rsidR="00825C89" w:rsidRPr="00A43B7F" w:rsidSect="00D22D2F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89" w:rsidRDefault="00825C89" w:rsidP="002D5385">
      <w:pPr>
        <w:spacing w:after="0" w:line="240" w:lineRule="auto"/>
      </w:pPr>
      <w:r>
        <w:separator/>
      </w:r>
    </w:p>
  </w:endnote>
  <w:endnote w:type="continuationSeparator" w:id="0">
    <w:p w:rsidR="00825C89" w:rsidRDefault="00825C89" w:rsidP="002D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89" w:rsidRDefault="00825C8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825C89" w:rsidRDefault="00825C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89" w:rsidRDefault="00825C89" w:rsidP="002D5385">
      <w:pPr>
        <w:spacing w:after="0" w:line="240" w:lineRule="auto"/>
      </w:pPr>
      <w:r>
        <w:separator/>
      </w:r>
    </w:p>
  </w:footnote>
  <w:footnote w:type="continuationSeparator" w:id="0">
    <w:p w:rsidR="00825C89" w:rsidRDefault="00825C89" w:rsidP="002D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816"/>
    <w:rsid w:val="0000133E"/>
    <w:rsid w:val="001A711C"/>
    <w:rsid w:val="002338E0"/>
    <w:rsid w:val="002B706F"/>
    <w:rsid w:val="002D5385"/>
    <w:rsid w:val="00314261"/>
    <w:rsid w:val="00334E52"/>
    <w:rsid w:val="003772D2"/>
    <w:rsid w:val="00416A55"/>
    <w:rsid w:val="004879B5"/>
    <w:rsid w:val="004A4DE9"/>
    <w:rsid w:val="004F2EE1"/>
    <w:rsid w:val="005B2F98"/>
    <w:rsid w:val="006B0078"/>
    <w:rsid w:val="006C4D34"/>
    <w:rsid w:val="006F07E2"/>
    <w:rsid w:val="00771A35"/>
    <w:rsid w:val="007769CC"/>
    <w:rsid w:val="00825C89"/>
    <w:rsid w:val="00874199"/>
    <w:rsid w:val="008C0F20"/>
    <w:rsid w:val="008D198F"/>
    <w:rsid w:val="009E07C2"/>
    <w:rsid w:val="00A43B7F"/>
    <w:rsid w:val="00A72535"/>
    <w:rsid w:val="00AA389F"/>
    <w:rsid w:val="00AD2CF4"/>
    <w:rsid w:val="00B0048E"/>
    <w:rsid w:val="00C6679D"/>
    <w:rsid w:val="00C821E5"/>
    <w:rsid w:val="00C8626B"/>
    <w:rsid w:val="00CC5822"/>
    <w:rsid w:val="00CF3C3B"/>
    <w:rsid w:val="00D22D2F"/>
    <w:rsid w:val="00D632D3"/>
    <w:rsid w:val="00D70C65"/>
    <w:rsid w:val="00D749ED"/>
    <w:rsid w:val="00D9635B"/>
    <w:rsid w:val="00E40668"/>
    <w:rsid w:val="00EB0B24"/>
    <w:rsid w:val="00F60816"/>
    <w:rsid w:val="00FD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3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53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4</Pages>
  <Words>1074</Words>
  <Characters>6123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AllThe</cp:lastModifiedBy>
  <cp:revision>13</cp:revision>
  <dcterms:created xsi:type="dcterms:W3CDTF">2001-12-31T23:13:00Z</dcterms:created>
  <dcterms:modified xsi:type="dcterms:W3CDTF">2014-01-20T12:16:00Z</dcterms:modified>
</cp:coreProperties>
</file>